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7F1" w:rsidRPr="00D54BEB" w:rsidRDefault="00C86DA9" w:rsidP="002367F1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Przyznawanie dotacji na podstawie </w:t>
      </w:r>
      <w:r w:rsidR="00B269A7" w:rsidRPr="00B269A7">
        <w:rPr>
          <w:rFonts w:ascii="Arial" w:hAnsi="Arial" w:cs="Arial"/>
          <w:i/>
        </w:rPr>
        <w:t xml:space="preserve"> </w:t>
      </w:r>
      <w:r w:rsidR="002367F1" w:rsidRPr="00D54BEB">
        <w:rPr>
          <w:rFonts w:ascii="Arial" w:hAnsi="Arial" w:cs="Arial"/>
          <w:i/>
        </w:rPr>
        <w:t xml:space="preserve">art. </w:t>
      </w:r>
      <w:r>
        <w:rPr>
          <w:rFonts w:ascii="Arial" w:hAnsi="Arial" w:cs="Arial"/>
          <w:i/>
        </w:rPr>
        <w:t xml:space="preserve">22 c </w:t>
      </w:r>
      <w:r w:rsidR="002367F1" w:rsidRPr="00D54BEB">
        <w:rPr>
          <w:rFonts w:ascii="Arial" w:hAnsi="Arial" w:cs="Arial"/>
          <w:i/>
        </w:rPr>
        <w:t>ustawy z dnia 3 lutego 1995 r. o ochronie gruntów rolnych i leśnych</w:t>
      </w:r>
      <w:r>
        <w:rPr>
          <w:rFonts w:ascii="Arial" w:hAnsi="Arial" w:cs="Arial"/>
          <w:i/>
        </w:rPr>
        <w:t>.</w:t>
      </w:r>
      <w:r w:rsidR="002367F1" w:rsidRPr="00D54BEB">
        <w:rPr>
          <w:rFonts w:ascii="Arial" w:hAnsi="Arial" w:cs="Arial"/>
          <w:i/>
        </w:rPr>
        <w:t xml:space="preserve">  </w:t>
      </w:r>
    </w:p>
    <w:p w:rsidR="003D7357" w:rsidRPr="00B269A7" w:rsidRDefault="003D7357" w:rsidP="003D7357">
      <w:pPr>
        <w:jc w:val="center"/>
        <w:rPr>
          <w:rFonts w:ascii="Arial" w:hAnsi="Arial" w:cs="Arial"/>
          <w:b/>
        </w:rPr>
      </w:pPr>
    </w:p>
    <w:p w:rsidR="00C86DA9" w:rsidRPr="00D54BEB" w:rsidRDefault="00C86DA9" w:rsidP="00A2378D">
      <w:pPr>
        <w:spacing w:after="0" w:line="240" w:lineRule="auto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  <w:b/>
        </w:rPr>
        <w:t>Informacje podawane w przypadku pozyskiwania danych w sposób inny niż od osoby, której dane dotyczą:</w:t>
      </w:r>
    </w:p>
    <w:p w:rsidR="00C86DA9" w:rsidRDefault="00C86DA9" w:rsidP="00A2378D">
      <w:pPr>
        <w:spacing w:after="0" w:line="240" w:lineRule="auto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  <w:b/>
        </w:rPr>
        <w:t xml:space="preserve">Zgodnie z art. 14 ust. 1−2 rozporządzenia Parlamentu Europejskiego i Rady (UE) 2016/679 z 27.04.2016 r. w sprawie ochrony osób fizycznych w związku </w:t>
      </w:r>
      <w:r>
        <w:rPr>
          <w:rFonts w:ascii="Arial" w:hAnsi="Arial" w:cs="Arial"/>
          <w:b/>
        </w:rPr>
        <w:t xml:space="preserve">                                     </w:t>
      </w:r>
      <w:r w:rsidRPr="00D54BEB">
        <w:rPr>
          <w:rFonts w:ascii="Arial" w:hAnsi="Arial" w:cs="Arial"/>
          <w:b/>
        </w:rPr>
        <w:t>z przetwarzaniem danych osobowych i w sprawie swobodnego przepływu takich danych oraz uchylenia dyrektywy 95/46/WE (ogólne rozporządzenie o ochronie danych) zwanego dalej RODO – informuje się, że:</w:t>
      </w:r>
    </w:p>
    <w:p w:rsidR="00377131" w:rsidRPr="00D54BEB" w:rsidRDefault="00377131" w:rsidP="00A2378D">
      <w:pPr>
        <w:spacing w:after="0" w:line="240" w:lineRule="auto"/>
        <w:jc w:val="both"/>
        <w:rPr>
          <w:rFonts w:ascii="Arial" w:hAnsi="Arial" w:cs="Arial"/>
          <w:b/>
        </w:rPr>
      </w:pP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</w:rPr>
        <w:t xml:space="preserve">Administratorem Pani/Pana danych osobowych jest </w:t>
      </w:r>
      <w:r>
        <w:rPr>
          <w:rFonts w:ascii="Arial" w:hAnsi="Arial" w:cs="Arial"/>
        </w:rPr>
        <w:t>Zarząd</w:t>
      </w:r>
      <w:r w:rsidRPr="00D54BEB">
        <w:rPr>
          <w:rFonts w:ascii="Arial" w:hAnsi="Arial" w:cs="Arial"/>
        </w:rPr>
        <w:t xml:space="preserve"> Województwa Podkarpackiego</w:t>
      </w:r>
      <w:r>
        <w:rPr>
          <w:rFonts w:ascii="Arial" w:hAnsi="Arial" w:cs="Arial"/>
        </w:rPr>
        <w:t xml:space="preserve"> </w:t>
      </w:r>
      <w:r w:rsidRPr="00D54BEB">
        <w:rPr>
          <w:rFonts w:ascii="Arial" w:hAnsi="Arial" w:cs="Arial"/>
        </w:rPr>
        <w:t>z siedzibą w Rzeszowie, al. Łukasza Cieplińskiego 4, 35-010 Rzeszów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</w:rPr>
        <w:t xml:space="preserve">Kontakt z Inspektorem Ochrony Danych - iod@podkarpackie.pl, telefonicznie </w:t>
      </w:r>
      <w:r>
        <w:rPr>
          <w:rFonts w:ascii="Arial" w:hAnsi="Arial" w:cs="Arial"/>
        </w:rPr>
        <w:t xml:space="preserve">-                    </w:t>
      </w:r>
      <w:r w:rsidRPr="00D54BEB">
        <w:rPr>
          <w:rFonts w:ascii="Arial" w:hAnsi="Arial" w:cs="Arial"/>
        </w:rPr>
        <w:t>17 747 67</w:t>
      </w:r>
      <w:r>
        <w:rPr>
          <w:rFonts w:ascii="Arial" w:hAnsi="Arial" w:cs="Arial"/>
        </w:rPr>
        <w:t xml:space="preserve"> </w:t>
      </w:r>
      <w:r w:rsidRPr="00D54BEB">
        <w:rPr>
          <w:rFonts w:ascii="Arial" w:hAnsi="Arial" w:cs="Arial"/>
        </w:rPr>
        <w:t xml:space="preserve">09, listownie na adres Urzędu Marszałkowskiego Województwa Podkarpackiego, </w:t>
      </w:r>
      <w:r>
        <w:rPr>
          <w:rFonts w:ascii="Arial" w:hAnsi="Arial" w:cs="Arial"/>
        </w:rPr>
        <w:t xml:space="preserve">osobiście </w:t>
      </w:r>
      <w:r w:rsidRPr="00D54BEB">
        <w:rPr>
          <w:rFonts w:ascii="Arial" w:hAnsi="Arial" w:cs="Arial"/>
        </w:rPr>
        <w:t xml:space="preserve">w siedzibie Urzędu przy Al. Łukasza Cieplińskiego 4 </w:t>
      </w:r>
      <w:r>
        <w:rPr>
          <w:rFonts w:ascii="Arial" w:hAnsi="Arial" w:cs="Arial"/>
        </w:rPr>
        <w:t xml:space="preserve">                               </w:t>
      </w:r>
      <w:r w:rsidRPr="00D54BEB">
        <w:rPr>
          <w:rFonts w:ascii="Arial" w:hAnsi="Arial" w:cs="Arial"/>
        </w:rPr>
        <w:t>w Rzeszowie</w:t>
      </w:r>
      <w:r w:rsidR="00863CEB">
        <w:rPr>
          <w:rFonts w:ascii="Arial" w:hAnsi="Arial" w:cs="Arial"/>
        </w:rPr>
        <w:t>.</w:t>
      </w:r>
    </w:p>
    <w:p w:rsidR="00C86DA9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 xml:space="preserve">Administrator będzie przetwarzać  Pani/Pana dane w celu </w:t>
      </w:r>
      <w:r w:rsidR="00A10244">
        <w:rPr>
          <w:rFonts w:ascii="Arial" w:hAnsi="Arial" w:cs="Arial"/>
        </w:rPr>
        <w:t xml:space="preserve">realizacji zadań </w:t>
      </w:r>
      <w:r w:rsidR="005A432C">
        <w:rPr>
          <w:rFonts w:ascii="Arial" w:hAnsi="Arial" w:cs="Arial"/>
        </w:rPr>
        <w:t>związanych</w:t>
      </w:r>
      <w:r w:rsidR="00B07F2F">
        <w:rPr>
          <w:rFonts w:ascii="Arial" w:hAnsi="Arial" w:cs="Arial"/>
        </w:rPr>
        <w:t xml:space="preserve">                </w:t>
      </w:r>
      <w:r w:rsidR="005A432C">
        <w:rPr>
          <w:rFonts w:ascii="Arial" w:hAnsi="Arial" w:cs="Arial"/>
        </w:rPr>
        <w:t xml:space="preserve"> z procedurą udzielania dotacji. </w:t>
      </w:r>
      <w:r w:rsidRPr="00C86DA9">
        <w:rPr>
          <w:rFonts w:ascii="Arial" w:hAnsi="Arial" w:cs="Arial"/>
        </w:rPr>
        <w:t xml:space="preserve">  </w:t>
      </w:r>
    </w:p>
    <w:p w:rsidR="00A14F8E" w:rsidRDefault="00A14F8E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Podstawa prawn</w:t>
      </w:r>
      <w:r w:rsidR="002C4DD0">
        <w:rPr>
          <w:rFonts w:ascii="Arial" w:hAnsi="Arial" w:cs="Arial"/>
        </w:rPr>
        <w:t>a</w:t>
      </w:r>
      <w:bookmarkStart w:id="0" w:name="_GoBack"/>
      <w:bookmarkEnd w:id="0"/>
      <w:r>
        <w:rPr>
          <w:rFonts w:ascii="Arial" w:hAnsi="Arial" w:cs="Arial"/>
        </w:rPr>
        <w:t xml:space="preserve"> przetwarzania:</w:t>
      </w:r>
    </w:p>
    <w:p w:rsidR="00A14F8E" w:rsidRDefault="005A432C" w:rsidP="00A14F8E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14F8E">
        <w:rPr>
          <w:rFonts w:ascii="Arial" w:hAnsi="Arial" w:cs="Arial"/>
        </w:rPr>
        <w:t xml:space="preserve">rt. </w:t>
      </w:r>
      <w:r w:rsidR="00D61ADB" w:rsidRPr="00650175">
        <w:rPr>
          <w:rFonts w:ascii="Arial" w:hAnsi="Arial" w:cs="Arial"/>
        </w:rPr>
        <w:t xml:space="preserve">6 ust. 1 lit. </w:t>
      </w:r>
      <w:r w:rsidR="00D61ADB">
        <w:rPr>
          <w:rFonts w:ascii="Arial" w:hAnsi="Arial" w:cs="Arial"/>
        </w:rPr>
        <w:t>c</w:t>
      </w:r>
      <w:r w:rsidR="00D61ADB" w:rsidRPr="00650175">
        <w:rPr>
          <w:rFonts w:ascii="Arial" w:hAnsi="Arial" w:cs="Arial"/>
        </w:rPr>
        <w:t xml:space="preserve"> </w:t>
      </w:r>
      <w:r w:rsidR="00D61ADB">
        <w:rPr>
          <w:rFonts w:ascii="Arial" w:hAnsi="Arial" w:cs="Arial"/>
        </w:rPr>
        <w:t>R</w:t>
      </w:r>
      <w:r w:rsidR="00D61ADB" w:rsidRPr="00650175">
        <w:rPr>
          <w:rFonts w:ascii="Arial" w:hAnsi="Arial" w:cs="Arial"/>
        </w:rPr>
        <w:t>ozporządzeni</w:t>
      </w:r>
      <w:r w:rsidR="00D61ADB">
        <w:rPr>
          <w:rFonts w:ascii="Arial" w:hAnsi="Arial" w:cs="Arial"/>
        </w:rPr>
        <w:t>a</w:t>
      </w:r>
      <w:r w:rsidR="00D61ADB" w:rsidRPr="00650175">
        <w:rPr>
          <w:rFonts w:ascii="Arial" w:hAnsi="Arial" w:cs="Arial"/>
        </w:rPr>
        <w:t xml:space="preserve"> Parlamentu Europejskiego i Rady </w:t>
      </w:r>
      <w:r w:rsidR="00D61ADB">
        <w:rPr>
          <w:rFonts w:ascii="Arial" w:hAnsi="Arial" w:cs="Arial"/>
        </w:rPr>
        <w:t>(</w:t>
      </w:r>
      <w:r w:rsidR="00D61ADB" w:rsidRPr="00650175">
        <w:rPr>
          <w:rFonts w:ascii="Arial" w:hAnsi="Arial" w:cs="Arial"/>
        </w:rPr>
        <w:t>UE</w:t>
      </w:r>
      <w:r w:rsidR="00D61ADB">
        <w:rPr>
          <w:rFonts w:ascii="Arial" w:hAnsi="Arial" w:cs="Arial"/>
        </w:rPr>
        <w:t xml:space="preserve">) 2016/679    </w:t>
      </w:r>
      <w:r w:rsidR="00B07F2F">
        <w:rPr>
          <w:rFonts w:ascii="Arial" w:hAnsi="Arial" w:cs="Arial"/>
        </w:rPr>
        <w:t xml:space="preserve">  </w:t>
      </w:r>
      <w:r w:rsidR="00D61ADB" w:rsidRPr="00650175">
        <w:rPr>
          <w:rFonts w:ascii="Arial" w:hAnsi="Arial" w:cs="Arial"/>
        </w:rPr>
        <w:t xml:space="preserve"> z dnia 27</w:t>
      </w:r>
      <w:r w:rsidR="000249B5">
        <w:rPr>
          <w:rFonts w:ascii="Arial" w:hAnsi="Arial" w:cs="Arial"/>
        </w:rPr>
        <w:t>.04.</w:t>
      </w:r>
      <w:r w:rsidR="00D61ADB" w:rsidRPr="00650175">
        <w:rPr>
          <w:rFonts w:ascii="Arial" w:hAnsi="Arial" w:cs="Arial"/>
        </w:rPr>
        <w:t>2016 r. w sprawie ochrony osób fizycznych w związku</w:t>
      </w:r>
      <w:r w:rsidR="00D61ADB">
        <w:rPr>
          <w:rFonts w:ascii="Arial" w:hAnsi="Arial" w:cs="Arial"/>
        </w:rPr>
        <w:t xml:space="preserve"> </w:t>
      </w:r>
      <w:r w:rsidR="00D61ADB" w:rsidRPr="00650175">
        <w:rPr>
          <w:rFonts w:ascii="Arial" w:hAnsi="Arial" w:cs="Arial"/>
        </w:rPr>
        <w:t>z przetwarzaniem danych osobowych</w:t>
      </w:r>
      <w:r w:rsidR="00D61ADB">
        <w:rPr>
          <w:rFonts w:ascii="Arial" w:hAnsi="Arial" w:cs="Arial"/>
        </w:rPr>
        <w:t xml:space="preserve"> </w:t>
      </w:r>
      <w:r w:rsidR="00D61ADB" w:rsidRPr="00650175">
        <w:rPr>
          <w:rFonts w:ascii="Arial" w:hAnsi="Arial" w:cs="Arial"/>
        </w:rPr>
        <w:t>i w sprawie swobodnego przepływu takich danych oraz uchylenia dyrektywy 95/46/WE (</w:t>
      </w:r>
      <w:r w:rsidR="00D61ADB">
        <w:rPr>
          <w:rFonts w:ascii="Arial" w:hAnsi="Arial" w:cs="Arial"/>
        </w:rPr>
        <w:t>ogólne rozporządzenie o ochronie danych),</w:t>
      </w:r>
    </w:p>
    <w:p w:rsidR="00D61ADB" w:rsidRPr="00C86DA9" w:rsidRDefault="005A432C" w:rsidP="00A14F8E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86DA9">
        <w:rPr>
          <w:rFonts w:ascii="Arial" w:hAnsi="Arial" w:cs="Arial"/>
        </w:rPr>
        <w:t>art. 22 c ustawy z dnia 3 lutego 1995 r. o ochronie gruntów rolnych i leśnych</w:t>
      </w:r>
      <w:r w:rsidR="00B07F2F">
        <w:rPr>
          <w:rFonts w:ascii="Arial" w:hAnsi="Arial" w:cs="Arial"/>
        </w:rPr>
        <w:t xml:space="preserve">. 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C86DA9">
        <w:rPr>
          <w:rFonts w:ascii="Arial" w:hAnsi="Arial" w:cs="Arial"/>
        </w:rPr>
        <w:t>Pani/Pana dane osobowe</w:t>
      </w:r>
      <w:r w:rsidRPr="00D54BEB">
        <w:rPr>
          <w:rFonts w:ascii="Arial" w:hAnsi="Arial" w:cs="Arial"/>
        </w:rPr>
        <w:t xml:space="preserve"> będą przechowywane przez okres wymagany prawem (min. 10 lat), zgodnie z kategorią archiwalną BE10 [Ustawa z dnia 14 lipca 1983 r. o narodowym zasobie archiwalnym i archiwach  oraz Rozporządzenie Ministra Kultury i Dziedzictwa Narodowego z dnia 20 października 2015 r. w sprawie klasyfikowania i kwalifikowania dokumentacji, przekazywania materiałów archiwalnych do archiwów państwowych</w:t>
      </w:r>
      <w:r>
        <w:rPr>
          <w:rFonts w:ascii="Arial" w:hAnsi="Arial" w:cs="Arial"/>
        </w:rPr>
        <w:t xml:space="preserve">                            </w:t>
      </w:r>
      <w:r w:rsidRPr="00D54BEB">
        <w:rPr>
          <w:rFonts w:ascii="Arial" w:hAnsi="Arial" w:cs="Arial"/>
        </w:rPr>
        <w:t xml:space="preserve"> i brakowania dokumentacji niearchiwalnej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Administrator będzie przetwarzać następujące kategorie Pani/Pana danych: kategorie danych zwykłych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 xml:space="preserve">Pani/Pana dane osobowe pochodzą z dokumentów przekazanych przez organ wykonawczy jednostki samorządu terytorialnego ubiegający się  o przyznanie </w:t>
      </w:r>
      <w:r w:rsidR="00475207">
        <w:rPr>
          <w:rFonts w:ascii="Arial" w:hAnsi="Arial" w:cs="Arial"/>
        </w:rPr>
        <w:t>dotacji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Posiada Pani/Pan prawo dostępu do treści swoich danych oraz prawo ich: sprostowania oraz ograniczenia przetwarzania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Ma Pani/Pan prawo wniesienia skargi do organu nadzorczego, którym w Polsce jest Prezes Urzędu Ochrony Danych Osobowych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Pani/Pana dane osobowe mogą zostać ujawnione innym podmiotom na podstawie przepisów prawa</w:t>
      </w:r>
      <w:r w:rsidR="00863CEB">
        <w:rPr>
          <w:rFonts w:ascii="Arial" w:hAnsi="Arial" w:cs="Arial"/>
        </w:rPr>
        <w:t>.</w:t>
      </w:r>
    </w:p>
    <w:p w:rsidR="00C86DA9" w:rsidRPr="00D54BEB" w:rsidRDefault="00C86DA9" w:rsidP="00C86DA9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Pani/Pana dane nie będą przetwarzane w sposób zautomatyzowany, w tym również profilowane</w:t>
      </w:r>
      <w:r w:rsidR="00863CEB">
        <w:rPr>
          <w:rFonts w:ascii="Arial" w:hAnsi="Arial" w:cs="Arial"/>
        </w:rPr>
        <w:t>.</w:t>
      </w:r>
    </w:p>
    <w:p w:rsidR="003D7357" w:rsidRPr="00B07F2F" w:rsidRDefault="00C86DA9" w:rsidP="004932C6">
      <w:pPr>
        <w:pStyle w:val="Akapitzlist"/>
        <w:numPr>
          <w:ilvl w:val="0"/>
          <w:numId w:val="1"/>
        </w:numPr>
        <w:ind w:left="360" w:hanging="426"/>
        <w:jc w:val="both"/>
        <w:rPr>
          <w:rFonts w:ascii="Arial" w:hAnsi="Arial" w:cs="Arial"/>
        </w:rPr>
      </w:pPr>
      <w:r w:rsidRPr="00B07F2F">
        <w:rPr>
          <w:rFonts w:ascii="Arial" w:hAnsi="Arial" w:cs="Arial"/>
        </w:rPr>
        <w:t>Pani/Pana dane nie będą przekazane odbiorcy w państwie trzecim lub organizacji międzynarodowej</w:t>
      </w:r>
      <w:r w:rsidR="00863CEB" w:rsidRPr="00B07F2F">
        <w:rPr>
          <w:rFonts w:ascii="Arial" w:hAnsi="Arial" w:cs="Arial"/>
        </w:rPr>
        <w:t>.</w:t>
      </w:r>
    </w:p>
    <w:sectPr w:rsidR="003D7357" w:rsidRPr="00B07F2F" w:rsidSect="00B269A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C0C2E"/>
    <w:multiLevelType w:val="hybridMultilevel"/>
    <w:tmpl w:val="B36CD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F4379"/>
    <w:multiLevelType w:val="hybridMultilevel"/>
    <w:tmpl w:val="1DFA6EB4"/>
    <w:lvl w:ilvl="0" w:tplc="6F5A461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57"/>
    <w:rsid w:val="000249B5"/>
    <w:rsid w:val="002367F1"/>
    <w:rsid w:val="002C4DD0"/>
    <w:rsid w:val="00325284"/>
    <w:rsid w:val="00357749"/>
    <w:rsid w:val="00377131"/>
    <w:rsid w:val="003D7357"/>
    <w:rsid w:val="00406E31"/>
    <w:rsid w:val="00475207"/>
    <w:rsid w:val="004932C6"/>
    <w:rsid w:val="005A432C"/>
    <w:rsid w:val="006438AA"/>
    <w:rsid w:val="006B1515"/>
    <w:rsid w:val="006C6DAD"/>
    <w:rsid w:val="00706E87"/>
    <w:rsid w:val="00863CEB"/>
    <w:rsid w:val="009027E3"/>
    <w:rsid w:val="00967782"/>
    <w:rsid w:val="00A10244"/>
    <w:rsid w:val="00A14F8E"/>
    <w:rsid w:val="00A2378D"/>
    <w:rsid w:val="00B07F2F"/>
    <w:rsid w:val="00B269A7"/>
    <w:rsid w:val="00C86DA9"/>
    <w:rsid w:val="00D15109"/>
    <w:rsid w:val="00D61ADB"/>
    <w:rsid w:val="00D95E35"/>
    <w:rsid w:val="00DA3AE2"/>
    <w:rsid w:val="00DB72D0"/>
    <w:rsid w:val="00DF3E6D"/>
    <w:rsid w:val="00FE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FFBF"/>
  <w15:docId w15:val="{A5C8C0B0-9758-4E71-A684-5955F330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Ciechanowski Tomasz</dc:creator>
  <cp:lastModifiedBy>Ptak Magdalena</cp:lastModifiedBy>
  <cp:revision>9</cp:revision>
  <cp:lastPrinted>2018-07-13T07:36:00Z</cp:lastPrinted>
  <dcterms:created xsi:type="dcterms:W3CDTF">2018-07-10T09:53:00Z</dcterms:created>
  <dcterms:modified xsi:type="dcterms:W3CDTF">2018-07-13T07:36:00Z</dcterms:modified>
</cp:coreProperties>
</file>